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f606d1dde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3c745dfa3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a790633824532" /><Relationship Type="http://schemas.openxmlformats.org/officeDocument/2006/relationships/numbering" Target="/word/numbering.xml" Id="R5802d07fa3c742a0" /><Relationship Type="http://schemas.openxmlformats.org/officeDocument/2006/relationships/settings" Target="/word/settings.xml" Id="R6566938368de46e1" /><Relationship Type="http://schemas.openxmlformats.org/officeDocument/2006/relationships/image" Target="/word/media/c54038d8-b5d3-4880-8a8a-cc3b0962c5fd.png" Id="Rc0f3c745dfa34975" /></Relationships>
</file>