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4f61fc25f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526c90fc9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Idrigil,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8e28859524fd1" /><Relationship Type="http://schemas.openxmlformats.org/officeDocument/2006/relationships/numbering" Target="/word/numbering.xml" Id="Red340f262b214e43" /><Relationship Type="http://schemas.openxmlformats.org/officeDocument/2006/relationships/settings" Target="/word/settings.xml" Id="R6fb92cfe46364d41" /><Relationship Type="http://schemas.openxmlformats.org/officeDocument/2006/relationships/image" Target="/word/media/00d5ed83-0060-4f07-9b30-09bde4496f46.png" Id="Rb64526c90fc94298" /></Relationships>
</file>