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5169a87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a49338bf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Ingestre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b53b84f843d7" /><Relationship Type="http://schemas.openxmlformats.org/officeDocument/2006/relationships/numbering" Target="/word/numbering.xml" Id="Rbc27eb978aa44bbb" /><Relationship Type="http://schemas.openxmlformats.org/officeDocument/2006/relationships/settings" Target="/word/settings.xml" Id="R7d4e6525f7ba4de0" /><Relationship Type="http://schemas.openxmlformats.org/officeDocument/2006/relationships/image" Target="/word/media/49ab31c2-9038-4859-a370-2482b273ad02.png" Id="Rebaaa49338bf4f8f" /></Relationships>
</file>