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67b5630dd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0f1d2dd6c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Ingoldisthorpe,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4304d61dc45ef" /><Relationship Type="http://schemas.openxmlformats.org/officeDocument/2006/relationships/numbering" Target="/word/numbering.xml" Id="R770b445b5cff4c83" /><Relationship Type="http://schemas.openxmlformats.org/officeDocument/2006/relationships/settings" Target="/word/settings.xml" Id="R988bbb6d1c3349ab" /><Relationship Type="http://schemas.openxmlformats.org/officeDocument/2006/relationships/image" Target="/word/media/b3aa8d45-963c-4c99-b2df-78337b7bfdc1.png" Id="R63a0f1d2dd6c4a46" /></Relationships>
</file>