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bf7bf2e7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66eb5b7dc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Ingoldsby,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bc106cac64835" /><Relationship Type="http://schemas.openxmlformats.org/officeDocument/2006/relationships/numbering" Target="/word/numbering.xml" Id="R6ee27219fda34ceb" /><Relationship Type="http://schemas.openxmlformats.org/officeDocument/2006/relationships/settings" Target="/word/settings.xml" Id="R1429178565194043" /><Relationship Type="http://schemas.openxmlformats.org/officeDocument/2006/relationships/image" Target="/word/media/098b1cfa-3221-4499-9f74-19efb60dcfbb.png" Id="R63966eb5b7dc448c" /></Relationships>
</file>