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febc1da96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8299c0831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Invereshie,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c78adf0b2448c" /><Relationship Type="http://schemas.openxmlformats.org/officeDocument/2006/relationships/numbering" Target="/word/numbering.xml" Id="R5f88a48b5b554cd4" /><Relationship Type="http://schemas.openxmlformats.org/officeDocument/2006/relationships/settings" Target="/word/settings.xml" Id="R5b868dc1245344b2" /><Relationship Type="http://schemas.openxmlformats.org/officeDocument/2006/relationships/image" Target="/word/media/c470d81f-88a1-4176-b6fc-a5a59d59d1f2.png" Id="Rdb08299c08314126" /></Relationships>
</file>