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fea0f3acd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93137fed8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Inverlochy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62e62facd4d44" /><Relationship Type="http://schemas.openxmlformats.org/officeDocument/2006/relationships/numbering" Target="/word/numbering.xml" Id="Rf31f37767af54473" /><Relationship Type="http://schemas.openxmlformats.org/officeDocument/2006/relationships/settings" Target="/word/settings.xml" Id="Re501cbad7b154a53" /><Relationship Type="http://schemas.openxmlformats.org/officeDocument/2006/relationships/image" Target="/word/media/20ce9e66-9d9c-45db-abde-19708bf2a014.png" Id="R73293137fed84705" /></Relationships>
</file>