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e714cd57b74b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30f1675e6348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Iping, West Sussex,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c7e5f2903a4630" /><Relationship Type="http://schemas.openxmlformats.org/officeDocument/2006/relationships/numbering" Target="/word/numbering.xml" Id="Rda9f708b1d7c453d" /><Relationship Type="http://schemas.openxmlformats.org/officeDocument/2006/relationships/settings" Target="/word/settings.xml" Id="R01e7729a3fbf438b" /><Relationship Type="http://schemas.openxmlformats.org/officeDocument/2006/relationships/image" Target="/word/media/024e4cb4-1d87-4cd9-84ea-7e0fedd4395f.png" Id="R1830f1675e634846" /></Relationships>
</file>