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11411196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a1a6c96600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Isfield, East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1402d6c20f4c8b" /><Relationship Type="http://schemas.openxmlformats.org/officeDocument/2006/relationships/numbering" Target="/word/numbering.xml" Id="Rbf5e2b6140114276" /><Relationship Type="http://schemas.openxmlformats.org/officeDocument/2006/relationships/settings" Target="/word/settings.xml" Id="R47f392b24dbc4504" /><Relationship Type="http://schemas.openxmlformats.org/officeDocument/2006/relationships/image" Target="/word/media/f3a119b4-826b-4d49-8bb1-aefd9bf0d239.png" Id="Rcda1a6c966004bbc" /></Relationships>
</file>