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e367af2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827592f6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Elmley,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eac4fec4c4ac7" /><Relationship Type="http://schemas.openxmlformats.org/officeDocument/2006/relationships/numbering" Target="/word/numbering.xml" Id="R8cd72df4ee824078" /><Relationship Type="http://schemas.openxmlformats.org/officeDocument/2006/relationships/settings" Target="/word/settings.xml" Id="Re200da6abd9a4ef2" /><Relationship Type="http://schemas.openxmlformats.org/officeDocument/2006/relationships/image" Target="/word/media/f3b2f644-d5b4-4c1d-89a1-74a963cfeb59.png" Id="R399827592f65471e" /></Relationships>
</file>