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2e59daaf3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949b93cb7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Islip, Northamptonshire,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c81bf8d084f9e" /><Relationship Type="http://schemas.openxmlformats.org/officeDocument/2006/relationships/numbering" Target="/word/numbering.xml" Id="Ra09bacc4699240cb" /><Relationship Type="http://schemas.openxmlformats.org/officeDocument/2006/relationships/settings" Target="/word/settings.xml" Id="Re7b93434590a48ae" /><Relationship Type="http://schemas.openxmlformats.org/officeDocument/2006/relationships/image" Target="/word/media/4094f3f7-594b-4e92-b845-be54879ecc61.png" Id="Ra33949b93cb74461" /></Relationships>
</file>