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5f32aa375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0d3383a08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Keelby,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17c4f48dd4e24" /><Relationship Type="http://schemas.openxmlformats.org/officeDocument/2006/relationships/numbering" Target="/word/numbering.xml" Id="R5365e053b1a146ac" /><Relationship Type="http://schemas.openxmlformats.org/officeDocument/2006/relationships/settings" Target="/word/settings.xml" Id="R04d8ae520a80448e" /><Relationship Type="http://schemas.openxmlformats.org/officeDocument/2006/relationships/image" Target="/word/media/768f91d0-5507-4549-ae17-9f8fd536f8c9.png" Id="R5f40d3383a0847fd" /></Relationships>
</file>