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33e72d9ca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e17afb4be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Kelland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0b3b526af42bf" /><Relationship Type="http://schemas.openxmlformats.org/officeDocument/2006/relationships/numbering" Target="/word/numbering.xml" Id="R9bd47083081b4ff8" /><Relationship Type="http://schemas.openxmlformats.org/officeDocument/2006/relationships/settings" Target="/word/settings.xml" Id="Raf329474b10546e3" /><Relationship Type="http://schemas.openxmlformats.org/officeDocument/2006/relationships/image" Target="/word/media/b30a02fb-1fd0-4e98-9d45-3e74218d51ce.png" Id="R38ce17afb4be4209" /></Relationships>
</file>