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a782c6018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d7b4acac74f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Kelshall,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5fb86ae664b9e" /><Relationship Type="http://schemas.openxmlformats.org/officeDocument/2006/relationships/numbering" Target="/word/numbering.xml" Id="R225aef5698464810" /><Relationship Type="http://schemas.openxmlformats.org/officeDocument/2006/relationships/settings" Target="/word/settings.xml" Id="R77a550c55d5c4198" /><Relationship Type="http://schemas.openxmlformats.org/officeDocument/2006/relationships/image" Target="/word/media/93c5c65c-15fb-4ff7-a6ea-04f1b2b8cbc9.png" Id="Rf8bd7b4acac74ff1" /></Relationships>
</file>