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66c1f559ff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f9b05032a4b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Kidwelly,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a296ea1db64d92" /><Relationship Type="http://schemas.openxmlformats.org/officeDocument/2006/relationships/numbering" Target="/word/numbering.xml" Id="R2d29c45901314ebf" /><Relationship Type="http://schemas.openxmlformats.org/officeDocument/2006/relationships/settings" Target="/word/settings.xml" Id="R9bc5f3d1295f4025" /><Relationship Type="http://schemas.openxmlformats.org/officeDocument/2006/relationships/image" Target="/word/media/b6af6f14-cc7a-4dec-87bd-45f652206484.png" Id="R472f9b05032a4be1" /></Relationships>
</file>