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ec553a588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bbee611ed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Kildrochet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711a008354025" /><Relationship Type="http://schemas.openxmlformats.org/officeDocument/2006/relationships/numbering" Target="/word/numbering.xml" Id="R88ec2a6c38434f27" /><Relationship Type="http://schemas.openxmlformats.org/officeDocument/2006/relationships/settings" Target="/word/settings.xml" Id="R656d7caeb5d54411" /><Relationship Type="http://schemas.openxmlformats.org/officeDocument/2006/relationships/image" Target="/word/media/69298e84-6b69-4576-b41b-846ddcb625f2.png" Id="R02dbbee611ed4ed6" /></Relationships>
</file>