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5805754dd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6d0e855a0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Killycolpy,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78ff22f6043bc" /><Relationship Type="http://schemas.openxmlformats.org/officeDocument/2006/relationships/numbering" Target="/word/numbering.xml" Id="Reaa9fb98f2314f16" /><Relationship Type="http://schemas.openxmlformats.org/officeDocument/2006/relationships/settings" Target="/word/settings.xml" Id="R6c5e14c20a5542cf" /><Relationship Type="http://schemas.openxmlformats.org/officeDocument/2006/relationships/image" Target="/word/media/e8d91d5f-a114-434d-a020-67da3fbfd485.png" Id="Rf906d0e855a049b3" /></Relationships>
</file>