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f0bb1dbe7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c4c9d394e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Worthy,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61e4532244316" /><Relationship Type="http://schemas.openxmlformats.org/officeDocument/2006/relationships/numbering" Target="/word/numbering.xml" Id="R0d027109d3524276" /><Relationship Type="http://schemas.openxmlformats.org/officeDocument/2006/relationships/settings" Target="/word/settings.xml" Id="R1c7f02c8d8f14194" /><Relationship Type="http://schemas.openxmlformats.org/officeDocument/2006/relationships/image" Target="/word/media/18826d27-5629-4a8c-9ab6-ed9dbdfdd048.png" Id="Rd3dc4c9d394e423e" /></Relationships>
</file>