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c6fddf9e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1d83f3732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efef1e4394c68" /><Relationship Type="http://schemas.openxmlformats.org/officeDocument/2006/relationships/numbering" Target="/word/numbering.xml" Id="R21eb8fab3fdf4ae6" /><Relationship Type="http://schemas.openxmlformats.org/officeDocument/2006/relationships/settings" Target="/word/settings.xml" Id="Rc75d64f1fd4d453b" /><Relationship Type="http://schemas.openxmlformats.org/officeDocument/2006/relationships/image" Target="/word/media/16bc7f3b-6433-4c8f-91ab-4dfd4a31a21d.png" Id="R0271d83f37324457" /></Relationships>
</file>