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bed48ef2342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3ea1e8fec54f3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Kinoulton,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b55adf15c046dc" /><Relationship Type="http://schemas.openxmlformats.org/officeDocument/2006/relationships/numbering" Target="/word/numbering.xml" Id="R2f2f6188b6c74215" /><Relationship Type="http://schemas.openxmlformats.org/officeDocument/2006/relationships/settings" Target="/word/settings.xml" Id="R1ab7a893f3b8480e" /><Relationship Type="http://schemas.openxmlformats.org/officeDocument/2006/relationships/image" Target="/word/media/91d2509c-7dc6-4e37-9c1c-0babb771d360.png" Id="Rf13ea1e8fec54f38" /></Relationships>
</file>