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6142bd2c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57572000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 Errant Patch,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81f1547d4fb6" /><Relationship Type="http://schemas.openxmlformats.org/officeDocument/2006/relationships/numbering" Target="/word/numbering.xml" Id="Rbb4d624606434d90" /><Relationship Type="http://schemas.openxmlformats.org/officeDocument/2006/relationships/settings" Target="/word/settings.xml" Id="R23ee649500d04635" /><Relationship Type="http://schemas.openxmlformats.org/officeDocument/2006/relationships/image" Target="/word/media/39b1a892-11bf-4ac3-b9fa-9264c9a2d2f6.png" Id="Rb08b575720004778" /></Relationships>
</file>