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1bfa498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8ba8e04c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Knockanully,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9fa5dd6e84308" /><Relationship Type="http://schemas.openxmlformats.org/officeDocument/2006/relationships/numbering" Target="/word/numbering.xml" Id="R414c8cbb45a4443c" /><Relationship Type="http://schemas.openxmlformats.org/officeDocument/2006/relationships/settings" Target="/word/settings.xml" Id="R14f42e87fb6d4063" /><Relationship Type="http://schemas.openxmlformats.org/officeDocument/2006/relationships/image" Target="/word/media/a67096a7-73e6-4ea0-b956-10ddc1133cca.png" Id="R5f638ba8e04c45e9" /></Relationships>
</file>