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361c2c3b0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5b156f1cf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Knockespock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808ee9234a64" /><Relationship Type="http://schemas.openxmlformats.org/officeDocument/2006/relationships/numbering" Target="/word/numbering.xml" Id="R262729549a324193" /><Relationship Type="http://schemas.openxmlformats.org/officeDocument/2006/relationships/settings" Target="/word/settings.xml" Id="Rccf8c6959238463d" /><Relationship Type="http://schemas.openxmlformats.org/officeDocument/2006/relationships/image" Target="/word/media/2666ee67-bb2f-41fb-8637-e7f8909e95c0.png" Id="Rb965b156f1cf47b5" /></Relationships>
</file>