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8d02cad0b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333b29057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Lackford,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6093effe34c69" /><Relationship Type="http://schemas.openxmlformats.org/officeDocument/2006/relationships/numbering" Target="/word/numbering.xml" Id="Ra2dc1210092a4b94" /><Relationship Type="http://schemas.openxmlformats.org/officeDocument/2006/relationships/settings" Target="/word/settings.xml" Id="Rbccbc559cd8b4729" /><Relationship Type="http://schemas.openxmlformats.org/officeDocument/2006/relationships/image" Target="/word/media/715705e5-929f-41e0-812c-f2111edb7eeb.png" Id="R4a1333b290574b85" /></Relationships>
</file>