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c9001d63c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527724a8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Lady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9017f879c49dc" /><Relationship Type="http://schemas.openxmlformats.org/officeDocument/2006/relationships/numbering" Target="/word/numbering.xml" Id="Rca24be24b86d403a" /><Relationship Type="http://schemas.openxmlformats.org/officeDocument/2006/relationships/settings" Target="/word/settings.xml" Id="Re86996abbd1e4b42" /><Relationship Type="http://schemas.openxmlformats.org/officeDocument/2006/relationships/image" Target="/word/media/dd9d673b-5be7-4979-b66d-16aff3e35bf1.png" Id="Rc32527724a8c483c" /></Relationships>
</file>