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c7a0f83bf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330767c9b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Lairigmer,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ca7fcdfab4771" /><Relationship Type="http://schemas.openxmlformats.org/officeDocument/2006/relationships/numbering" Target="/word/numbering.xml" Id="Rda81711690eb4faa" /><Relationship Type="http://schemas.openxmlformats.org/officeDocument/2006/relationships/settings" Target="/word/settings.xml" Id="R6df612b27eab432d" /><Relationship Type="http://schemas.openxmlformats.org/officeDocument/2006/relationships/image" Target="/word/media/0dd55533-c278-45d5-8600-700740b9ff59.png" Id="R943330767c9b4c92" /></Relationships>
</file>