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28c6f21dd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36f01378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Langton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3c679fa6b49ad" /><Relationship Type="http://schemas.openxmlformats.org/officeDocument/2006/relationships/numbering" Target="/word/numbering.xml" Id="R6e25ec3c8c7646b9" /><Relationship Type="http://schemas.openxmlformats.org/officeDocument/2006/relationships/settings" Target="/word/settings.xml" Id="Ra77df86afe8e4ae7" /><Relationship Type="http://schemas.openxmlformats.org/officeDocument/2006/relationships/image" Target="/word/media/9c57c490-d434-4d64-b006-f2f5537cc260.png" Id="R1f3536f013784629" /></Relationships>
</file>