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23e83458c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e0d03815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Lannimore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53d2e0d4e4af6" /><Relationship Type="http://schemas.openxmlformats.org/officeDocument/2006/relationships/numbering" Target="/word/numbering.xml" Id="R64b43bb7463c4654" /><Relationship Type="http://schemas.openxmlformats.org/officeDocument/2006/relationships/settings" Target="/word/settings.xml" Id="Rb2ac4f8f7385464a" /><Relationship Type="http://schemas.openxmlformats.org/officeDocument/2006/relationships/image" Target="/word/media/0778e632-7732-4356-ac98-ec72f1de74c9.png" Id="Rcc1e0d0381544fb2" /></Relationships>
</file>