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feb4ee27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3c39573b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Lasborough,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aff8711d468e" /><Relationship Type="http://schemas.openxmlformats.org/officeDocument/2006/relationships/numbering" Target="/word/numbering.xml" Id="R1730b1f6c85f45a2" /><Relationship Type="http://schemas.openxmlformats.org/officeDocument/2006/relationships/settings" Target="/word/settings.xml" Id="R7784a720c0994877" /><Relationship Type="http://schemas.openxmlformats.org/officeDocument/2006/relationships/image" Target="/word/media/71b0cd4b-8042-4d1d-b7ab-97d248a9807d.png" Id="Rbd1d3c39573b4e58" /></Relationships>
</file>