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18c0de2ee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e67623353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Lasonby,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3f87cb38f43cb" /><Relationship Type="http://schemas.openxmlformats.org/officeDocument/2006/relationships/numbering" Target="/word/numbering.xml" Id="R1f975a407c074ab7" /><Relationship Type="http://schemas.openxmlformats.org/officeDocument/2006/relationships/settings" Target="/word/settings.xml" Id="R5c454c857eef43bf" /><Relationship Type="http://schemas.openxmlformats.org/officeDocument/2006/relationships/image" Target="/word/media/bbf59690-3b84-4ef8-91b2-9b7e277126b1.png" Id="R8d6e676233534def" /></Relationships>
</file>