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6887d183c844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a2f3f493264c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Lassintullich,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8ae631d2ad44c4" /><Relationship Type="http://schemas.openxmlformats.org/officeDocument/2006/relationships/numbering" Target="/word/numbering.xml" Id="Rbe0b0f3c4caa4e62" /><Relationship Type="http://schemas.openxmlformats.org/officeDocument/2006/relationships/settings" Target="/word/settings.xml" Id="R32288c1c2d754584" /><Relationship Type="http://schemas.openxmlformats.org/officeDocument/2006/relationships/image" Target="/word/media/83861301-0b05-4cfa-a791-47d5a4cedc1b.png" Id="Rd9a2f3f493264c23" /></Relationships>
</file>