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f6133b667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165629d88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Lavenham,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8a5d622cc4917" /><Relationship Type="http://schemas.openxmlformats.org/officeDocument/2006/relationships/numbering" Target="/word/numbering.xml" Id="R2078ec1c8efb4d1e" /><Relationship Type="http://schemas.openxmlformats.org/officeDocument/2006/relationships/settings" Target="/word/settings.xml" Id="Rf4acfc6f9eeb41b9" /><Relationship Type="http://schemas.openxmlformats.org/officeDocument/2006/relationships/image" Target="/word/media/071431a7-3931-4710-a4fc-a10f654e7a1e.png" Id="Rb5d165629d8844bd" /></Relationships>
</file>