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19fe5c693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2f4d6fa3c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Lawrencetown,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9bb75b5df407f" /><Relationship Type="http://schemas.openxmlformats.org/officeDocument/2006/relationships/numbering" Target="/word/numbering.xml" Id="Ra033647d39224ed2" /><Relationship Type="http://schemas.openxmlformats.org/officeDocument/2006/relationships/settings" Target="/word/settings.xml" Id="Rea186190f77f4c55" /><Relationship Type="http://schemas.openxmlformats.org/officeDocument/2006/relationships/image" Target="/word/media/bce41c9e-0476-4d72-b0d0-e773149c2f4c.png" Id="Rfd42f4d6fa3c4d93" /></Relationships>
</file>