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c5af5c5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43867f03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dd9d615b4104" /><Relationship Type="http://schemas.openxmlformats.org/officeDocument/2006/relationships/numbering" Target="/word/numbering.xml" Id="Ra0fb668f91ba4fcb" /><Relationship Type="http://schemas.openxmlformats.org/officeDocument/2006/relationships/settings" Target="/word/settings.xml" Id="R4e7fd8b0b7a5467f" /><Relationship Type="http://schemas.openxmlformats.org/officeDocument/2006/relationships/image" Target="/word/media/9608b3e0-7652-4c6a-b1a7-f507085b35e1.png" Id="Rf2a43867f03a4e52" /></Relationships>
</file>