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ffa2507ae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62a72f8ef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Marston,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1cd53998f4073" /><Relationship Type="http://schemas.openxmlformats.org/officeDocument/2006/relationships/numbering" Target="/word/numbering.xml" Id="Rfca97285f47745f5" /><Relationship Type="http://schemas.openxmlformats.org/officeDocument/2006/relationships/settings" Target="/word/settings.xml" Id="Rd87e1366e4474fe7" /><Relationship Type="http://schemas.openxmlformats.org/officeDocument/2006/relationships/image" Target="/word/media/4edfe634-d133-49b0-8319-6a8d26c4a578.png" Id="Re7662a72f8ef4398" /></Relationships>
</file>