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fed38a0d6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a22fd8e49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 na Hoe,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8f800672946c5" /><Relationship Type="http://schemas.openxmlformats.org/officeDocument/2006/relationships/numbering" Target="/word/numbering.xml" Id="Rae62a78b680646fb" /><Relationship Type="http://schemas.openxmlformats.org/officeDocument/2006/relationships/settings" Target="/word/settings.xml" Id="R75b0a6e6b1754a04" /><Relationship Type="http://schemas.openxmlformats.org/officeDocument/2006/relationships/image" Target="/word/media/64249226-5ec3-4dc1-83d8-4d0db345ca7a.png" Id="R7b4a22fd8e494f50" /></Relationships>
</file>