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19e07e110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946d42893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Ledstone,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e88a950be4e7a" /><Relationship Type="http://schemas.openxmlformats.org/officeDocument/2006/relationships/numbering" Target="/word/numbering.xml" Id="R2dd4562cdefa45f5" /><Relationship Type="http://schemas.openxmlformats.org/officeDocument/2006/relationships/settings" Target="/word/settings.xml" Id="Rc413b418c8494671" /><Relationship Type="http://schemas.openxmlformats.org/officeDocument/2006/relationships/image" Target="/word/media/e67f4b17-133d-4998-86b4-fd39d71a18b0.png" Id="Ref5946d4289346f3" /></Relationships>
</file>