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eddfcf12c544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4f665fc0684d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Leighton, North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eaff04fa0c4edd" /><Relationship Type="http://schemas.openxmlformats.org/officeDocument/2006/relationships/numbering" Target="/word/numbering.xml" Id="R51445ce3bc3846bd" /><Relationship Type="http://schemas.openxmlformats.org/officeDocument/2006/relationships/settings" Target="/word/settings.xml" Id="Rde8f93d66f654628" /><Relationship Type="http://schemas.openxmlformats.org/officeDocument/2006/relationships/image" Target="/word/media/0233eef2-d1f0-4985-bb3a-757e9b8ab6e0.png" Id="R954f665fc0684d2c" /></Relationships>
</file>