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bb6c0511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5303f5b3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Burstead,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2ebb16c64abd" /><Relationship Type="http://schemas.openxmlformats.org/officeDocument/2006/relationships/numbering" Target="/word/numbering.xml" Id="R4db77d6dd82b47be" /><Relationship Type="http://schemas.openxmlformats.org/officeDocument/2006/relationships/settings" Target="/word/settings.xml" Id="R89765dd2562d4762" /><Relationship Type="http://schemas.openxmlformats.org/officeDocument/2006/relationships/image" Target="/word/media/9983ba18-ba16-4576-93e2-5d3a4aa8bb25.png" Id="Rc665303f5b3c409c" /></Relationships>
</file>