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7399225b3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2ecc29cd8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Chesterford,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bb17604024c85" /><Relationship Type="http://schemas.openxmlformats.org/officeDocument/2006/relationships/numbering" Target="/word/numbering.xml" Id="Rb433d4fe439e4391" /><Relationship Type="http://schemas.openxmlformats.org/officeDocument/2006/relationships/settings" Target="/word/settings.xml" Id="R9f62fb2ce6a845f6" /><Relationship Type="http://schemas.openxmlformats.org/officeDocument/2006/relationships/image" Target="/word/media/3c7f7b52-697f-4fdf-b779-8ce4d874ea3a.png" Id="R0252ecc29cd84af1" /></Relationships>
</file>