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9477f2557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bc183498e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Singleton,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7f71af1da4145" /><Relationship Type="http://schemas.openxmlformats.org/officeDocument/2006/relationships/numbering" Target="/word/numbering.xml" Id="Ra72703a06061466a" /><Relationship Type="http://schemas.openxmlformats.org/officeDocument/2006/relationships/settings" Target="/word/settings.xml" Id="Rf2c52cac59b34201" /><Relationship Type="http://schemas.openxmlformats.org/officeDocument/2006/relationships/image" Target="/word/media/2a1fc150-43d6-45f1-9944-ed1a01bf7651.png" Id="R321bc183498e4b61" /></Relationships>
</file>