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bced12775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7ff44f046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Llanafan-fawr,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760bb8dc24472" /><Relationship Type="http://schemas.openxmlformats.org/officeDocument/2006/relationships/numbering" Target="/word/numbering.xml" Id="R1fa0e475999d4f08" /><Relationship Type="http://schemas.openxmlformats.org/officeDocument/2006/relationships/settings" Target="/word/settings.xml" Id="R4cc4fe76df414696" /><Relationship Type="http://schemas.openxmlformats.org/officeDocument/2006/relationships/image" Target="/word/media/bd3f24e3-9af3-4605-bf46-2dd100f6d40d.png" Id="Re6a7ff44f04647b2" /></Relationships>
</file>