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d07a54db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612bf95c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Llandovery,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531d709fc4b2f" /><Relationship Type="http://schemas.openxmlformats.org/officeDocument/2006/relationships/numbering" Target="/word/numbering.xml" Id="Rc15959971009431a" /><Relationship Type="http://schemas.openxmlformats.org/officeDocument/2006/relationships/settings" Target="/word/settings.xml" Id="R4a96cf8049d04549" /><Relationship Type="http://schemas.openxmlformats.org/officeDocument/2006/relationships/image" Target="/word/media/c98dc5aa-e46d-4ca2-8fc7-52281b200d16.png" Id="Rd05612bf95c847a1" /></Relationships>
</file>