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3e53477bd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d30e71910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Llanelly,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62591e4464e8f" /><Relationship Type="http://schemas.openxmlformats.org/officeDocument/2006/relationships/numbering" Target="/word/numbering.xml" Id="Rfd3b792960884393" /><Relationship Type="http://schemas.openxmlformats.org/officeDocument/2006/relationships/settings" Target="/word/settings.xml" Id="R50e7391b025e422c" /><Relationship Type="http://schemas.openxmlformats.org/officeDocument/2006/relationships/image" Target="/word/media/20b50de3-a80e-4190-a8e0-f8e81fa0e9ce.png" Id="R258d30e71910442a" /></Relationships>
</file>