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f767d670a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6dda195b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Llangennech,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14c1f59a044be" /><Relationship Type="http://schemas.openxmlformats.org/officeDocument/2006/relationships/numbering" Target="/word/numbering.xml" Id="R8071326149924c71" /><Relationship Type="http://schemas.openxmlformats.org/officeDocument/2006/relationships/settings" Target="/word/settings.xml" Id="R20d56cd9a28c4bcf" /><Relationship Type="http://schemas.openxmlformats.org/officeDocument/2006/relationships/image" Target="/word/media/d19d71a0-9186-429b-bf5f-484d7d05eada.png" Id="R52b6dda195ba4dfb" /></Relationships>
</file>