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a0f9d23b6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261f7c882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Llangynog,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0cbfc2075469b" /><Relationship Type="http://schemas.openxmlformats.org/officeDocument/2006/relationships/numbering" Target="/word/numbering.xml" Id="Ra03076863a674bc0" /><Relationship Type="http://schemas.openxmlformats.org/officeDocument/2006/relationships/settings" Target="/word/settings.xml" Id="R39e45c2d49f24db2" /><Relationship Type="http://schemas.openxmlformats.org/officeDocument/2006/relationships/image" Target="/word/media/6f743f23-68d6-48ce-9cca-08af115082c2.png" Id="Rec5261f7c8824598" /></Relationships>
</file>