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84d0c3322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840d3d68a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Llanwenog,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2d1839af942e1" /><Relationship Type="http://schemas.openxmlformats.org/officeDocument/2006/relationships/numbering" Target="/word/numbering.xml" Id="Red61724c88454b5f" /><Relationship Type="http://schemas.openxmlformats.org/officeDocument/2006/relationships/settings" Target="/word/settings.xml" Id="R1cf511d7278844b9" /><Relationship Type="http://schemas.openxmlformats.org/officeDocument/2006/relationships/image" Target="/word/media/a634bbac-7920-47c9-9bc4-745add0a66ad.png" Id="Raa8840d3d68a4b3e" /></Relationships>
</file>