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3dcf8de6c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957c6d19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Llisworney,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d7ed156a24ac2" /><Relationship Type="http://schemas.openxmlformats.org/officeDocument/2006/relationships/numbering" Target="/word/numbering.xml" Id="R043a5291b1f64149" /><Relationship Type="http://schemas.openxmlformats.org/officeDocument/2006/relationships/settings" Target="/word/settings.xml" Id="R93640737c4d94dc7" /><Relationship Type="http://schemas.openxmlformats.org/officeDocument/2006/relationships/image" Target="/word/media/83ee3eb3-0e68-46f8-be20-efdc2de6c84b.png" Id="Rfdee957c6d194aca" /></Relationships>
</file>