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1fee7b479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fea7dbe8f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Alvie,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28b4c24064a90" /><Relationship Type="http://schemas.openxmlformats.org/officeDocument/2006/relationships/numbering" Target="/word/numbering.xml" Id="Rb6106e92f3814498" /><Relationship Type="http://schemas.openxmlformats.org/officeDocument/2006/relationships/settings" Target="/word/settings.xml" Id="Rf5da182147bc43d2" /><Relationship Type="http://schemas.openxmlformats.org/officeDocument/2006/relationships/image" Target="/word/media/d4f3c3d3-27bd-4b8f-b97c-13d956a6313d.png" Id="R2b3fea7dbe8f41c7" /></Relationships>
</file>