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31eba76f7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6d48dd746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Bad an Sgalaig,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f6b1eeb9f4791" /><Relationship Type="http://schemas.openxmlformats.org/officeDocument/2006/relationships/numbering" Target="/word/numbering.xml" Id="Rdcb388ea3d3a4ea7" /><Relationship Type="http://schemas.openxmlformats.org/officeDocument/2006/relationships/settings" Target="/word/settings.xml" Id="R1732b0fd8a774d66" /><Relationship Type="http://schemas.openxmlformats.org/officeDocument/2006/relationships/image" Target="/word/media/51546206-ae2c-462b-938b-5b9772afa2a2.png" Id="R5956d48dd7464adf" /></Relationships>
</file>